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7330" w14:textId="07C2BF36" w:rsidR="00F6102A" w:rsidRDefault="00571CFF">
      <w:r>
        <w:t>Uitslag van de enquête die gehouden is in 2021.</w:t>
      </w:r>
    </w:p>
    <w:p w14:paraId="552E270C" w14:textId="7ADD0DDE" w:rsidR="00571CFF" w:rsidRDefault="00571CFF">
      <w:r>
        <w:t xml:space="preserve">125 mensen hebben de enquête ingevuld, waarvoor onze hartelijke dank. Het is </w:t>
      </w:r>
      <w:r w:rsidR="00A8205A">
        <w:t>fijn</w:t>
      </w:r>
      <w:r>
        <w:t xml:space="preserve"> om te horen dat mensen tevreden zijn, maar het is ook prettig te weten wat </w:t>
      </w:r>
      <w:r w:rsidR="00506C7E">
        <w:t>als</w:t>
      </w:r>
      <w:r w:rsidR="00541600">
        <w:t xml:space="preserve"> minder</w:t>
      </w:r>
      <w:r>
        <w:t xml:space="preserve"> goed ervaren wordt. Naar aanleiding van de enquête hebben we een aantal verbeteringen doorgevoerd. Helaas kunnen we niet alles </w:t>
      </w:r>
      <w:r w:rsidR="00D66376">
        <w:t xml:space="preserve">veranderen. </w:t>
      </w:r>
    </w:p>
    <w:p w14:paraId="73482516" w14:textId="645371D5" w:rsidR="000218A8" w:rsidRDefault="000218A8">
      <w:r>
        <w:t xml:space="preserve">De gemiddelde leeftijd van de respondenten is 53 jaar, er hebben meer vrouwen dan mannen gereageerd en ze komen gemiddeld vier keer per jaar naar de praktijk. </w:t>
      </w:r>
    </w:p>
    <w:p w14:paraId="7042F030" w14:textId="3BD97669" w:rsidR="000218A8" w:rsidRDefault="000218A8">
      <w:r>
        <w:t>Een belangrijk punt van kritiek is de privacy. Het is gehorig in de praktijk. Soms zijn de geluiden</w:t>
      </w:r>
      <w:r w:rsidR="008B7D4A">
        <w:t xml:space="preserve"> uit de spreekkamers te horen, maar gesprekken kunnen niet gevolgd worden. De balie is open en gesprekken die daar gevoerd worden</w:t>
      </w:r>
      <w:r w:rsidR="00F3021E">
        <w:t>,</w:t>
      </w:r>
      <w:r w:rsidR="008B7D4A">
        <w:t xml:space="preserve"> kunnen gevolgd worden. Ook wordt het als lastig ervaren dat</w:t>
      </w:r>
      <w:r w:rsidR="00F3021E">
        <w:t xml:space="preserve"> de uitleg aan de balie bij het afhalen van medicijnen door anderen gevolgd kan worden. </w:t>
      </w:r>
    </w:p>
    <w:p w14:paraId="0A36365D" w14:textId="5D803E80" w:rsidR="00F3021E" w:rsidRDefault="00F3021E" w:rsidP="00F3021E">
      <w:pPr>
        <w:spacing w:after="0"/>
      </w:pPr>
      <w:r>
        <w:t>We hebben hier een paar acties op gezet:</w:t>
      </w:r>
    </w:p>
    <w:p w14:paraId="1BEA8AE5" w14:textId="4892412F" w:rsidR="00F3021E" w:rsidRDefault="00F3021E" w:rsidP="00F3021E">
      <w:pPr>
        <w:pStyle w:val="Lijstalinea"/>
        <w:numPr>
          <w:ilvl w:val="0"/>
          <w:numId w:val="1"/>
        </w:numPr>
        <w:spacing w:after="0"/>
      </w:pPr>
      <w:r>
        <w:t>de muziek in de wachtkamer staat iets harder</w:t>
      </w:r>
    </w:p>
    <w:p w14:paraId="2DDB8357" w14:textId="7EFC4C02" w:rsidR="00F3021E" w:rsidRDefault="00F3021E" w:rsidP="00F3021E">
      <w:pPr>
        <w:pStyle w:val="Lijstalinea"/>
        <w:numPr>
          <w:ilvl w:val="0"/>
          <w:numId w:val="1"/>
        </w:numPr>
        <w:spacing w:after="0"/>
      </w:pPr>
      <w:r>
        <w:t>als u prive uitleg wilt over het gebruik van medicijnen of iets anders, kunt u dat aangeven. We zoeken dan een lege ruimte of maken een afspraak om de uitleg telefonisch te geven.</w:t>
      </w:r>
    </w:p>
    <w:p w14:paraId="2FFCDEBD" w14:textId="2826278E" w:rsidR="00EF40F7" w:rsidRDefault="00EF40F7" w:rsidP="00EF40F7">
      <w:pPr>
        <w:spacing w:after="0"/>
      </w:pPr>
    </w:p>
    <w:p w14:paraId="5AC83CB0" w14:textId="21681354" w:rsidR="00EF40F7" w:rsidRDefault="00EF40F7" w:rsidP="00EF40F7">
      <w:pPr>
        <w:spacing w:after="0"/>
      </w:pPr>
      <w:r>
        <w:t>De receptenlijn 24/7 openstellen is een goed idee: is geregeld.</w:t>
      </w:r>
    </w:p>
    <w:p w14:paraId="30BA49A5" w14:textId="1DEE572C" w:rsidR="00EF40F7" w:rsidRDefault="00EF40F7" w:rsidP="00EF40F7">
      <w:pPr>
        <w:spacing w:after="0"/>
      </w:pPr>
      <w:r>
        <w:t xml:space="preserve">Het maken van online afspraken </w:t>
      </w:r>
      <w:r w:rsidR="003F7602">
        <w:t>kon tot november 2021 (als je je aangemeld had via e-service)</w:t>
      </w:r>
      <w:r>
        <w:t>, maar lukt op dit moment niet vanwege storingen bij de</w:t>
      </w:r>
      <w:r w:rsidR="00130538">
        <w:t xml:space="preserve"> leverancier van onze software.</w:t>
      </w:r>
    </w:p>
    <w:p w14:paraId="323528D0" w14:textId="45901AB8" w:rsidR="00130538" w:rsidRDefault="00130538" w:rsidP="00EF40F7">
      <w:pPr>
        <w:spacing w:after="0"/>
      </w:pPr>
      <w:r>
        <w:t xml:space="preserve">De communicatie met de waarnemend huisarts wordt als lastig ervaren. We zijn blij dat we </w:t>
      </w:r>
      <w:r w:rsidR="00541600">
        <w:t>een waarneem</w:t>
      </w:r>
      <w:r>
        <w:t xml:space="preserve">regeling hebben en andersom zal het misschien ook zo ervaren worden, omdat werken met twee praktijken drukker is dan met </w:t>
      </w:r>
      <w:r w:rsidR="003F7602">
        <w:t>éé</w:t>
      </w:r>
      <w:r>
        <w:t xml:space="preserve">n praktijk. </w:t>
      </w:r>
      <w:r w:rsidR="006E3B23">
        <w:t>In principe kan de waarnemer</w:t>
      </w:r>
      <w:r w:rsidR="00541600">
        <w:t xml:space="preserve"> zich</w:t>
      </w:r>
      <w:r w:rsidR="006E3B23">
        <w:t xml:space="preserve"> op de hoogte </w:t>
      </w:r>
      <w:r w:rsidR="00541600">
        <w:t>stelle</w:t>
      </w:r>
      <w:r w:rsidR="006E3B23">
        <w:t xml:space="preserve">n van de medische problemen, omdat </w:t>
      </w:r>
      <w:r w:rsidR="00541600">
        <w:t>de gegevens uit het huisarts- en apotheeksysteem voor de waarneming Spijk – ’t Zandt open staan. Verder kunnen apotheken en de EHBO- afdelingen</w:t>
      </w:r>
      <w:r w:rsidR="005555C8">
        <w:t xml:space="preserve"> van de ziekenhuizen medicatiegegevens en een selectie van uw medische gegevens inzien via het LSP, mits dat met uw toestemming opengesteld is. Controleer bij ons of dat geregeld </w:t>
      </w:r>
      <w:r w:rsidR="003F7602">
        <w:t>is</w:t>
      </w:r>
      <w:r w:rsidR="005555C8">
        <w:t>.</w:t>
      </w:r>
    </w:p>
    <w:p w14:paraId="56A9C61E" w14:textId="63E7B8C7" w:rsidR="00BE3F28" w:rsidRDefault="00BE3F28" w:rsidP="00EF40F7">
      <w:pPr>
        <w:spacing w:after="0"/>
      </w:pPr>
    </w:p>
    <w:p w14:paraId="4BA8A0AE" w14:textId="3FCFE335" w:rsidR="006E3B23" w:rsidRDefault="006E3B23" w:rsidP="00EF40F7">
      <w:pPr>
        <w:spacing w:after="0"/>
      </w:pPr>
      <w:r>
        <w:t xml:space="preserve">Er </w:t>
      </w:r>
      <w:r w:rsidR="000E4AE0">
        <w:t>waren</w:t>
      </w:r>
      <w:r>
        <w:t xml:space="preserve"> opmerking</w:t>
      </w:r>
      <w:r w:rsidR="000E4AE0">
        <w:t>en</w:t>
      </w:r>
      <w:r>
        <w:t xml:space="preserve"> over het meer aandacht aan preventie besteden: in principe wordt daar veel aan gedaan</w:t>
      </w:r>
      <w:r w:rsidR="005555C8">
        <w:t xml:space="preserve">, </w:t>
      </w:r>
      <w:r>
        <w:t xml:space="preserve">zoals </w:t>
      </w:r>
      <w:r w:rsidR="005555C8">
        <w:t>leefstijl,</w:t>
      </w:r>
      <w:r>
        <w:t xml:space="preserve"> diabetes, </w:t>
      </w:r>
      <w:r w:rsidR="005555C8">
        <w:t>hart- en vaatziekten en</w:t>
      </w:r>
      <w:r>
        <w:t xml:space="preserve"> astma/ copd </w:t>
      </w:r>
      <w:r w:rsidR="005555C8">
        <w:t>controles. D</w:t>
      </w:r>
      <w:r>
        <w:t>e praktijkondersteuners</w:t>
      </w:r>
      <w:r w:rsidR="005555C8">
        <w:t xml:space="preserve"> hebben hier een belangrijk aandeel in.</w:t>
      </w:r>
      <w:r w:rsidR="001F41DC">
        <w:t xml:space="preserve"> </w:t>
      </w:r>
    </w:p>
    <w:p w14:paraId="3183C55D" w14:textId="27374F76" w:rsidR="000E4AE0" w:rsidRDefault="000E4AE0" w:rsidP="00EF40F7">
      <w:pPr>
        <w:spacing w:after="0"/>
      </w:pPr>
    </w:p>
    <w:p w14:paraId="0FF03112" w14:textId="551085B5" w:rsidR="000E4AE0" w:rsidRDefault="000E4AE0" w:rsidP="00EF40F7">
      <w:pPr>
        <w:spacing w:after="0"/>
      </w:pPr>
      <w:r>
        <w:t xml:space="preserve">De </w:t>
      </w:r>
      <w:r w:rsidR="00251970">
        <w:t>praktijk</w:t>
      </w:r>
      <w:r>
        <w:t xml:space="preserve"> zou over meer middelen moeten beschikken om onderzoeken uit te voeren: dit is een kleine praktijk en om goed onderzoek te kunnen doen, bijvoorbeeld echo’s, moet je het vaak doen en dat </w:t>
      </w:r>
      <w:r w:rsidR="008E59E5">
        <w:t>gebeurt niet bij ons. De meest noodzakelijke onderzoeken kunnen we doen en waar meer expertise voor nodig is, besteden we liever uit.</w:t>
      </w:r>
    </w:p>
    <w:p w14:paraId="29D0443E" w14:textId="77777777" w:rsidR="008E59E5" w:rsidRDefault="008E59E5" w:rsidP="00EF40F7">
      <w:pPr>
        <w:spacing w:after="0"/>
      </w:pPr>
    </w:p>
    <w:p w14:paraId="5EF75369" w14:textId="02DD4FB8" w:rsidR="000E4AE0" w:rsidRDefault="00251970" w:rsidP="00EF40F7">
      <w:pPr>
        <w:spacing w:after="0"/>
      </w:pPr>
      <w:r>
        <w:t>De communicatie van de huisarts en/ of assistentes met u en onderling heeft doorlopend onze aandacht. Niet alles wat gevraagd wordt is medisch/ praktisch haalbaar en uitvoerbaar. Wanneer u hier niet tevreden over bent, meld dit, dan kunnen we er iets aan doen.</w:t>
      </w:r>
    </w:p>
    <w:p w14:paraId="26F580F6" w14:textId="33611DCE" w:rsidR="009D5CFB" w:rsidRDefault="009D5CFB" w:rsidP="00EF40F7">
      <w:pPr>
        <w:spacing w:after="0"/>
      </w:pPr>
    </w:p>
    <w:p w14:paraId="4D1ABF51" w14:textId="17386FD7" w:rsidR="000E4AE0" w:rsidRDefault="009D5CFB" w:rsidP="00EF40F7">
      <w:pPr>
        <w:spacing w:after="0"/>
      </w:pPr>
      <w:r>
        <w:t xml:space="preserve">We </w:t>
      </w:r>
      <w:r w:rsidR="00A8205A">
        <w:t>hopen u zo goed op de hoogte gebracht te hebben</w:t>
      </w:r>
      <w:r w:rsidR="00251970">
        <w:t xml:space="preserve"> van de uitslag van de enquête</w:t>
      </w:r>
      <w:r w:rsidR="00A8205A">
        <w:t xml:space="preserve">. Als u dit wilt, kunt u de volledige uitslag van de enquête toegestuurd krijgen. Stuur daarvoor een mail naar: </w:t>
      </w:r>
      <w:hyperlink r:id="rId5" w:history="1">
        <w:r w:rsidR="00A8205A" w:rsidRPr="004F5214">
          <w:rPr>
            <w:rStyle w:val="Hyperlink"/>
          </w:rPr>
          <w:t>huisartsspijk@ezorg.nl</w:t>
        </w:r>
      </w:hyperlink>
      <w:r w:rsidR="00A8205A">
        <w:t xml:space="preserve">. </w:t>
      </w:r>
    </w:p>
    <w:p w14:paraId="238A775E" w14:textId="77777777" w:rsidR="008B7D4A" w:rsidRDefault="008B7D4A" w:rsidP="00F3021E">
      <w:pPr>
        <w:spacing w:after="0"/>
      </w:pPr>
    </w:p>
    <w:sectPr w:rsidR="008B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86A"/>
    <w:multiLevelType w:val="hybridMultilevel"/>
    <w:tmpl w:val="15B2AF50"/>
    <w:lvl w:ilvl="0" w:tplc="E8968094">
      <w:start w:val="1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F"/>
    <w:rsid w:val="000218A8"/>
    <w:rsid w:val="000E4AE0"/>
    <w:rsid w:val="00130538"/>
    <w:rsid w:val="001F41DC"/>
    <w:rsid w:val="00251970"/>
    <w:rsid w:val="00313619"/>
    <w:rsid w:val="003F7602"/>
    <w:rsid w:val="00506C7E"/>
    <w:rsid w:val="00541600"/>
    <w:rsid w:val="005555C8"/>
    <w:rsid w:val="00571CFF"/>
    <w:rsid w:val="006E3B23"/>
    <w:rsid w:val="008B7D4A"/>
    <w:rsid w:val="008E59E5"/>
    <w:rsid w:val="009D5CFB"/>
    <w:rsid w:val="00A8205A"/>
    <w:rsid w:val="00BE3F28"/>
    <w:rsid w:val="00D66376"/>
    <w:rsid w:val="00EF40F7"/>
    <w:rsid w:val="00F3021E"/>
    <w:rsid w:val="00F6102A"/>
    <w:rsid w:val="00F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A9AF"/>
  <w15:chartTrackingRefBased/>
  <w15:docId w15:val="{F05247D1-AC9B-4B59-A861-505F9C4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361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3619"/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paragraph" w:styleId="Lijstalinea">
    <w:name w:val="List Paragraph"/>
    <w:basedOn w:val="Standaard"/>
    <w:uiPriority w:val="34"/>
    <w:qFormat/>
    <w:rsid w:val="00F302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820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isartsspijk@ezo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van Keulen</dc:creator>
  <cp:keywords/>
  <dc:description/>
  <cp:lastModifiedBy>Pauline van Keulen</cp:lastModifiedBy>
  <cp:revision>5</cp:revision>
  <dcterms:created xsi:type="dcterms:W3CDTF">2022-02-15T06:47:00Z</dcterms:created>
  <dcterms:modified xsi:type="dcterms:W3CDTF">2022-02-17T19:06:00Z</dcterms:modified>
</cp:coreProperties>
</file>